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44" w:rsidRDefault="00A04B73">
      <w:pPr>
        <w:rPr>
          <w:sz w:val="24"/>
          <w:szCs w:val="24"/>
        </w:rPr>
      </w:pPr>
      <w:r w:rsidRPr="00A04B73">
        <w:rPr>
          <w:sz w:val="24"/>
          <w:szCs w:val="24"/>
        </w:rPr>
        <w:t xml:space="preserve">Actual </w:t>
      </w:r>
      <w:r w:rsidR="00030D24">
        <w:rPr>
          <w:sz w:val="24"/>
          <w:szCs w:val="24"/>
        </w:rPr>
        <w:t xml:space="preserve">sleeping </w:t>
      </w:r>
      <w:r w:rsidRPr="00A04B73">
        <w:rPr>
          <w:sz w:val="24"/>
          <w:szCs w:val="24"/>
        </w:rPr>
        <w:t>room night usage</w:t>
      </w:r>
    </w:p>
    <w:p w:rsidR="00842327" w:rsidRPr="00842327" w:rsidRDefault="00842327">
      <w:pPr>
        <w:rPr>
          <w:sz w:val="20"/>
          <w:szCs w:val="20"/>
        </w:rPr>
      </w:pPr>
      <w:r w:rsidRPr="00842327">
        <w:rPr>
          <w:sz w:val="20"/>
          <w:szCs w:val="20"/>
        </w:rPr>
        <w:t>(“Blocked rooms” may vary from sample contracts due to later amendments.)</w:t>
      </w:r>
    </w:p>
    <w:p w:rsidR="00A04B73" w:rsidRDefault="00A04B73">
      <w:pPr>
        <w:rPr>
          <w:sz w:val="24"/>
          <w:szCs w:val="24"/>
        </w:rPr>
      </w:pPr>
    </w:p>
    <w:p w:rsidR="00A04B73" w:rsidRDefault="00A04B73">
      <w:pPr>
        <w:rPr>
          <w:sz w:val="24"/>
          <w:szCs w:val="24"/>
        </w:rPr>
      </w:pPr>
      <w:r>
        <w:rPr>
          <w:sz w:val="24"/>
          <w:szCs w:val="24"/>
        </w:rPr>
        <w:t>St. Louis 2012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6"/>
        <w:gridCol w:w="960"/>
        <w:gridCol w:w="960"/>
        <w:gridCol w:w="960"/>
        <w:gridCol w:w="960"/>
        <w:gridCol w:w="804"/>
      </w:tblGrid>
      <w:tr w:rsidR="00030D24" w:rsidRPr="00A04B73" w:rsidTr="009F1098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/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10/24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10/26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10/27</w:t>
            </w:r>
          </w:p>
        </w:tc>
        <w:tc>
          <w:tcPr>
            <w:tcW w:w="8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Total</w:t>
            </w:r>
          </w:p>
        </w:tc>
      </w:tr>
      <w:tr w:rsidR="00030D24" w:rsidRPr="00A04B73" w:rsidTr="009F1098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</w:tr>
      <w:tr w:rsidR="00030D24" w:rsidRPr="00A04B73" w:rsidTr="009F1098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Blocked Room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checkout</w:t>
            </w:r>
          </w:p>
        </w:tc>
        <w:tc>
          <w:tcPr>
            <w:tcW w:w="8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130</w:t>
            </w:r>
          </w:p>
        </w:tc>
      </w:tr>
      <w:tr w:rsidR="00030D24" w:rsidRPr="00A04B73" w:rsidTr="009F1098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 xml:space="preserve">Picked up 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030D24" w:rsidRPr="00A04B73" w:rsidRDefault="00030D24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126</w:t>
            </w:r>
          </w:p>
        </w:tc>
      </w:tr>
      <w:tr w:rsidR="00030D24" w:rsidRPr="00A04B73" w:rsidTr="009F1098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36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36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36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36" w:right="12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</w:tcPr>
          <w:p w:rsidR="00030D24" w:rsidRPr="00A04B73" w:rsidRDefault="00030D24" w:rsidP="00A04B73">
            <w:pPr>
              <w:keepNext/>
              <w:keepLines/>
              <w:autoSpaceDE w:val="0"/>
              <w:autoSpaceDN w:val="0"/>
              <w:adjustRightInd w:val="0"/>
              <w:ind w:left="36" w:right="12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</w:tr>
    </w:tbl>
    <w:p w:rsidR="00A04B73" w:rsidRPr="00030D24" w:rsidRDefault="00030D24" w:rsidP="00A04B73">
      <w:pPr>
        <w:rPr>
          <w:rFonts w:eastAsia="Times New Roman" w:cs="Times New Roman"/>
          <w:sz w:val="20"/>
          <w:szCs w:val="20"/>
        </w:rPr>
      </w:pPr>
      <w:r w:rsidRPr="00030D24">
        <w:rPr>
          <w:rFonts w:eastAsia="Times New Roman" w:cs="Times New Roman"/>
          <w:sz w:val="20"/>
          <w:szCs w:val="20"/>
        </w:rPr>
        <w:t>80% usage was required</w:t>
      </w:r>
      <w:r>
        <w:rPr>
          <w:rFonts w:eastAsia="Times New Roman" w:cs="Times New Roman"/>
          <w:sz w:val="20"/>
          <w:szCs w:val="20"/>
        </w:rPr>
        <w:t>.</w:t>
      </w:r>
    </w:p>
    <w:p w:rsidR="002F2934" w:rsidRDefault="002F2934" w:rsidP="00A04B73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2F2934" w:rsidRDefault="002F2934" w:rsidP="00A04B73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04B73" w:rsidRPr="00A04B73" w:rsidRDefault="00A04B73" w:rsidP="00030D24">
      <w:pPr>
        <w:tabs>
          <w:tab w:val="left" w:pos="6930"/>
        </w:tabs>
        <w:rPr>
          <w:rFonts w:eastAsia="Times New Roman" w:cs="Times New Roman"/>
          <w:sz w:val="24"/>
          <w:szCs w:val="20"/>
        </w:rPr>
      </w:pPr>
      <w:r w:rsidRPr="00030D24">
        <w:rPr>
          <w:rFonts w:eastAsia="Times New Roman" w:cs="Times New Roman"/>
          <w:sz w:val="24"/>
          <w:szCs w:val="20"/>
        </w:rPr>
        <w:t>Omaha</w:t>
      </w:r>
      <w:r w:rsidR="002F2934" w:rsidRPr="00030D24">
        <w:rPr>
          <w:rFonts w:eastAsia="Times New Roman" w:cs="Times New Roman"/>
          <w:sz w:val="24"/>
          <w:szCs w:val="20"/>
        </w:rPr>
        <w:t xml:space="preserve"> 2013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6"/>
        <w:gridCol w:w="960"/>
        <w:gridCol w:w="960"/>
        <w:gridCol w:w="960"/>
        <w:gridCol w:w="960"/>
        <w:gridCol w:w="960"/>
        <w:gridCol w:w="960"/>
      </w:tblGrid>
      <w:tr w:rsidR="00A04B73" w:rsidRPr="00A04B73" w:rsidTr="003C50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10/19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 xml:space="preserve"> Before or after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Default="00A04B73" w:rsidP="00030D2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A04B73" w:rsidRPr="00A04B73" w:rsidTr="003C50B0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</w:tr>
      <w:tr w:rsidR="00A04B73" w:rsidRPr="00A04B73" w:rsidTr="003C50B0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Blocked Room</w:t>
            </w:r>
            <w:r w:rsidR="00030D24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9F1098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9F1098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9F1098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A04B73" w:rsidRPr="00A04B73" w:rsidRDefault="009F1098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Pr="00A04B73" w:rsidRDefault="009F1098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155</w:t>
            </w:r>
          </w:p>
        </w:tc>
      </w:tr>
      <w:tr w:rsidR="00A04B73" w:rsidRPr="00A04B73" w:rsidTr="003C50B0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 xml:space="preserve">Picked up 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  <w:vAlign w:val="bottom"/>
          </w:tcPr>
          <w:p w:rsidR="00A04B73" w:rsidRP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Default="00A04B73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4" w:space="0" w:color="auto"/>
            </w:tcBorders>
          </w:tcPr>
          <w:p w:rsidR="00A04B73" w:rsidRDefault="002F2934" w:rsidP="002F2934">
            <w:pPr>
              <w:keepNext/>
              <w:keepLines/>
              <w:autoSpaceDE w:val="0"/>
              <w:autoSpaceDN w:val="0"/>
              <w:adjustRightInd w:val="0"/>
              <w:ind w:left="36" w:right="12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>
              <w:rPr>
                <w:rFonts w:ascii="Helv" w:eastAsia="Times New Roman" w:hAnsi="Helv" w:cs="Helv"/>
                <w:color w:val="000000"/>
                <w:sz w:val="20"/>
                <w:szCs w:val="20"/>
              </w:rPr>
              <w:t>115</w:t>
            </w:r>
          </w:p>
        </w:tc>
      </w:tr>
      <w:tr w:rsidR="00A04B73" w:rsidRPr="00A04B73" w:rsidTr="003C50B0">
        <w:tc>
          <w:tcPr>
            <w:tcW w:w="3096" w:type="dxa"/>
            <w:tcBorders>
              <w:top w:val="single" w:sz="1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12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36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36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36" w:right="36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36" w:right="12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  <w:r w:rsidRPr="00A04B73">
              <w:rPr>
                <w:rFonts w:ascii="Helv" w:eastAsia="Times New Roman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36" w:right="12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</w:tcPr>
          <w:p w:rsidR="00A04B73" w:rsidRPr="00A04B73" w:rsidRDefault="00A04B73" w:rsidP="009515C6">
            <w:pPr>
              <w:keepNext/>
              <w:keepLines/>
              <w:autoSpaceDE w:val="0"/>
              <w:autoSpaceDN w:val="0"/>
              <w:adjustRightInd w:val="0"/>
              <w:ind w:left="36" w:right="12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</w:tr>
    </w:tbl>
    <w:p w:rsidR="00A04B73" w:rsidRPr="00030D24" w:rsidRDefault="002F2934">
      <w:pPr>
        <w:rPr>
          <w:sz w:val="20"/>
          <w:szCs w:val="20"/>
        </w:rPr>
      </w:pPr>
      <w:r w:rsidRPr="00030D24">
        <w:rPr>
          <w:sz w:val="20"/>
          <w:szCs w:val="20"/>
        </w:rPr>
        <w:t>MAALL did not make contracted</w:t>
      </w:r>
      <w:r w:rsidR="00030D24" w:rsidRPr="00030D24">
        <w:rPr>
          <w:sz w:val="20"/>
          <w:szCs w:val="20"/>
        </w:rPr>
        <w:t xml:space="preserve"> 85% room usage</w:t>
      </w:r>
      <w:r w:rsidRPr="00030D24">
        <w:rPr>
          <w:sz w:val="20"/>
          <w:szCs w:val="20"/>
        </w:rPr>
        <w:t xml:space="preserve">, but hotel overlooked because </w:t>
      </w:r>
      <w:r w:rsidR="001C4F2A">
        <w:rPr>
          <w:sz w:val="20"/>
          <w:szCs w:val="20"/>
        </w:rPr>
        <w:t xml:space="preserve">catering minimum was exceeded and because they were able to sell the rooms.  </w:t>
      </w:r>
      <w:bookmarkStart w:id="0" w:name="_GoBack"/>
      <w:bookmarkEnd w:id="0"/>
      <w:r w:rsidR="009F1098" w:rsidRPr="00030D24">
        <w:rPr>
          <w:sz w:val="20"/>
          <w:szCs w:val="20"/>
        </w:rPr>
        <w:t xml:space="preserve">Also </w:t>
      </w:r>
      <w:r w:rsidR="00030D24">
        <w:rPr>
          <w:sz w:val="20"/>
          <w:szCs w:val="20"/>
        </w:rPr>
        <w:t>contract</w:t>
      </w:r>
      <w:r w:rsidR="009F1098" w:rsidRPr="00030D24">
        <w:rPr>
          <w:sz w:val="20"/>
          <w:szCs w:val="20"/>
        </w:rPr>
        <w:t xml:space="preserve"> allowed credit for rooms used up to 3 days before or after contracted dates.</w:t>
      </w:r>
    </w:p>
    <w:sectPr w:rsidR="00A04B73" w:rsidRPr="0003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73"/>
    <w:rsid w:val="00030D24"/>
    <w:rsid w:val="001C4F2A"/>
    <w:rsid w:val="002F2934"/>
    <w:rsid w:val="00482B44"/>
    <w:rsid w:val="00842327"/>
    <w:rsid w:val="009F1098"/>
    <w:rsid w:val="00A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courts</cp:lastModifiedBy>
  <cp:revision>3</cp:revision>
  <dcterms:created xsi:type="dcterms:W3CDTF">2014-01-09T17:02:00Z</dcterms:created>
  <dcterms:modified xsi:type="dcterms:W3CDTF">2014-01-09T19:52:00Z</dcterms:modified>
</cp:coreProperties>
</file>